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913" w14:textId="7205D03F" w:rsidR="000314B6" w:rsidRDefault="00AC0461" w:rsidP="00A73FD9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DUNSTAN BABYTAAL</w:t>
      </w:r>
    </w:p>
    <w:p w14:paraId="1F5C7F39" w14:textId="77777777" w:rsidR="00577737" w:rsidRPr="00577737" w:rsidRDefault="00577737" w:rsidP="00577737">
      <w:pPr>
        <w:tabs>
          <w:tab w:val="center" w:pos="1018"/>
        </w:tabs>
        <w:rPr>
          <w:noProof/>
          <w:lang w:val="nl-NL"/>
        </w:rPr>
      </w:pPr>
      <w:r w:rsidRPr="00577737">
        <w:rPr>
          <w:noProof/>
          <w:lang w:val="nl-NL"/>
        </w:rPr>
        <w:t xml:space="preserve">Volgens de Dunstan Babytaal methode maken alle pasgeboren baby’s, tot ongeveer de leeftijd van 4 maanden, vijf reflexgeluiden om hun behoeften aan te geven. </w:t>
      </w:r>
    </w:p>
    <w:p w14:paraId="3A8981A1" w14:textId="77777777" w:rsidR="00577737" w:rsidRPr="00577737" w:rsidRDefault="00577737" w:rsidP="00577737">
      <w:pPr>
        <w:tabs>
          <w:tab w:val="center" w:pos="1018"/>
        </w:tabs>
        <w:rPr>
          <w:noProof/>
          <w:lang w:val="nl-NL"/>
        </w:rPr>
      </w:pPr>
      <w:r w:rsidRPr="00577737">
        <w:rPr>
          <w:noProof/>
          <w:lang w:val="nl-NL"/>
        </w:rPr>
        <w:t xml:space="preserve">Deze geluiden zijn gebaseerd op basisreflexen van baby’s en daardoor onafhankelijk van de taal die de ouders spreken. </w:t>
      </w:r>
    </w:p>
    <w:p w14:paraId="177E93CD" w14:textId="483EC1BF" w:rsidR="008553D9" w:rsidRPr="008553D9" w:rsidRDefault="00577737" w:rsidP="00577737">
      <w:pPr>
        <w:tabs>
          <w:tab w:val="center" w:pos="1018"/>
        </w:tabs>
        <w:rPr>
          <w:noProof/>
          <w:lang w:val="nl-NL"/>
        </w:rPr>
      </w:pPr>
      <w:r w:rsidRPr="00577737">
        <w:rPr>
          <w:noProof/>
          <w:lang w:val="nl-NL"/>
        </w:rPr>
        <w:t>Tijdens deze workshop maak je kennis met deze vijf universele babygeluiden die je kunnen helpen je pasgeboren baby beter te begrijpen.</w:t>
      </w:r>
    </w:p>
    <w:p w14:paraId="1A014C52" w14:textId="0176503A" w:rsidR="00E42C29" w:rsidRDefault="00AC0461" w:rsidP="00AC0461">
      <w:pPr>
        <w:tabs>
          <w:tab w:val="center" w:pos="1018"/>
        </w:tabs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5ED04DA" wp14:editId="710BD4ED">
            <wp:extent cx="2494598" cy="1663065"/>
            <wp:effectExtent l="0" t="0" r="127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39" cy="1670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27B0C" w14:textId="0819106E" w:rsidR="00E42C29" w:rsidRDefault="00AC0461" w:rsidP="00E42C29">
      <w:pPr>
        <w:tabs>
          <w:tab w:val="center" w:pos="1018"/>
        </w:tabs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36864979" wp14:editId="173E0C17">
            <wp:extent cx="2485073" cy="1656715"/>
            <wp:effectExtent l="0" t="0" r="0" b="63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26" cy="166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text" w:horzAnchor="margin" w:tblpXSpec="center" w:tblpY="24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6"/>
      </w:tblGrid>
      <w:tr w:rsidR="00D00481" w14:paraId="3588ED9A" w14:textId="77777777" w:rsidTr="005A776B">
        <w:trPr>
          <w:trHeight w:val="609"/>
        </w:trPr>
        <w:tc>
          <w:tcPr>
            <w:tcW w:w="2816" w:type="dxa"/>
          </w:tcPr>
          <w:p w14:paraId="7DA87362" w14:textId="77777777" w:rsidR="005A776B" w:rsidRPr="005A776B" w:rsidRDefault="00D00481" w:rsidP="005A776B">
            <w:pPr>
              <w:jc w:val="center"/>
              <w:rPr>
                <w:b/>
                <w:bCs/>
                <w:lang w:val="nl-NL"/>
              </w:rPr>
            </w:pPr>
            <w:r w:rsidRPr="005A776B">
              <w:rPr>
                <w:b/>
                <w:bCs/>
                <w:lang w:val="nl-NL"/>
              </w:rPr>
              <w:t>Wanneer</w:t>
            </w:r>
            <w:r w:rsidR="005A776B" w:rsidRPr="005A776B">
              <w:rPr>
                <w:b/>
                <w:bCs/>
                <w:lang w:val="nl-NL"/>
              </w:rPr>
              <w:t>?</w:t>
            </w:r>
          </w:p>
          <w:p w14:paraId="1426F4C5" w14:textId="70EA3685" w:rsidR="00D00481" w:rsidRDefault="00D00481" w:rsidP="005A776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</w:t>
            </w:r>
            <w:r w:rsidR="005A776B">
              <w:rPr>
                <w:lang w:val="nl-NL"/>
              </w:rPr>
              <w:t>andag</w:t>
            </w:r>
            <w:r>
              <w:rPr>
                <w:lang w:val="nl-NL"/>
              </w:rPr>
              <w:t xml:space="preserve"> </w:t>
            </w:r>
            <w:r w:rsidR="00577737">
              <w:rPr>
                <w:lang w:val="nl-NL"/>
              </w:rPr>
              <w:t>13/02</w:t>
            </w:r>
            <w:r>
              <w:rPr>
                <w:lang w:val="nl-NL"/>
              </w:rPr>
              <w:t>, 13-15u</w:t>
            </w:r>
          </w:p>
        </w:tc>
      </w:tr>
      <w:tr w:rsidR="00D00481" w14:paraId="3E79A359" w14:textId="77777777" w:rsidTr="005A776B">
        <w:trPr>
          <w:trHeight w:val="576"/>
        </w:trPr>
        <w:tc>
          <w:tcPr>
            <w:tcW w:w="2816" w:type="dxa"/>
          </w:tcPr>
          <w:p w14:paraId="5EE13EF6" w14:textId="77777777" w:rsidR="00577737" w:rsidRDefault="002D7BB5" w:rsidP="005A776B">
            <w:pPr>
              <w:jc w:val="center"/>
              <w:rPr>
                <w:lang w:val="nl-NL"/>
              </w:rPr>
            </w:pPr>
            <w:r w:rsidRPr="005A776B">
              <w:rPr>
                <w:b/>
                <w:bCs/>
                <w:lang w:val="nl-NL"/>
              </w:rPr>
              <w:t>Waar</w:t>
            </w:r>
            <w:r w:rsidR="005A776B" w:rsidRPr="005A776B">
              <w:rPr>
                <w:b/>
                <w:bCs/>
                <w:lang w:val="nl-NL"/>
              </w:rPr>
              <w:t>?</w:t>
            </w:r>
            <w:r>
              <w:rPr>
                <w:lang w:val="nl-NL"/>
              </w:rPr>
              <w:br/>
            </w:r>
            <w:r w:rsidR="00577737">
              <w:rPr>
                <w:lang w:val="nl-NL"/>
              </w:rPr>
              <w:t>Bibliotheek Meerhout</w:t>
            </w:r>
            <w:r>
              <w:rPr>
                <w:lang w:val="nl-NL"/>
              </w:rPr>
              <w:br/>
            </w:r>
            <w:r w:rsidR="00577737">
              <w:rPr>
                <w:lang w:val="nl-NL"/>
              </w:rPr>
              <w:t>Gasthuisstraat 29</w:t>
            </w:r>
          </w:p>
          <w:p w14:paraId="61100416" w14:textId="553B6DFC" w:rsidR="00D00481" w:rsidRDefault="00577737" w:rsidP="005A776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2450 Meerhout</w:t>
            </w:r>
          </w:p>
        </w:tc>
      </w:tr>
    </w:tbl>
    <w:p w14:paraId="4497F1E0" w14:textId="77777777" w:rsidR="00D00481" w:rsidRPr="00531362" w:rsidRDefault="00D00481" w:rsidP="00E42C29">
      <w:pPr>
        <w:tabs>
          <w:tab w:val="center" w:pos="1018"/>
        </w:tabs>
        <w:jc w:val="center"/>
        <w:rPr>
          <w:lang w:val="nl-NL"/>
        </w:rPr>
      </w:pPr>
    </w:p>
    <w:p w14:paraId="0A4DE665" w14:textId="698C66DD" w:rsidR="00531362" w:rsidRDefault="00531362" w:rsidP="00531362">
      <w:pPr>
        <w:tabs>
          <w:tab w:val="center" w:pos="1018"/>
        </w:tabs>
        <w:rPr>
          <w:lang w:val="nl-NL"/>
        </w:rPr>
      </w:pPr>
    </w:p>
    <w:p w14:paraId="4A5312A3" w14:textId="77777777" w:rsidR="00531362" w:rsidRDefault="00531362" w:rsidP="00531362">
      <w:pPr>
        <w:tabs>
          <w:tab w:val="center" w:pos="1018"/>
        </w:tabs>
        <w:rPr>
          <w:lang w:val="nl-NL"/>
        </w:rPr>
      </w:pPr>
    </w:p>
    <w:p w14:paraId="6CE9D899" w14:textId="1EC41F62" w:rsidR="00A73FD9" w:rsidRDefault="00A73FD9" w:rsidP="008553D9">
      <w:pPr>
        <w:tabs>
          <w:tab w:val="center" w:pos="1018"/>
        </w:tabs>
        <w:rPr>
          <w:lang w:val="nl-NL"/>
        </w:rPr>
      </w:pPr>
    </w:p>
    <w:p w14:paraId="21D02032" w14:textId="77777777" w:rsidR="002D7BB5" w:rsidRDefault="002D7BB5" w:rsidP="00D00481">
      <w:pPr>
        <w:tabs>
          <w:tab w:val="left" w:pos="3165"/>
        </w:tabs>
        <w:jc w:val="right"/>
        <w:rPr>
          <w:lang w:val="nl-NL"/>
        </w:rPr>
      </w:pPr>
    </w:p>
    <w:p w14:paraId="36C5038C" w14:textId="4473ACF8" w:rsidR="005A776B" w:rsidRPr="008A7958" w:rsidRDefault="005A776B" w:rsidP="005A776B">
      <w:pPr>
        <w:tabs>
          <w:tab w:val="left" w:pos="3165"/>
        </w:tabs>
        <w:jc w:val="center"/>
        <w:rPr>
          <w:lang w:val="nl-NL"/>
        </w:rPr>
      </w:pPr>
    </w:p>
    <w:p w14:paraId="3F25DF56" w14:textId="77777777" w:rsidR="005A776B" w:rsidRPr="00A73FD9" w:rsidRDefault="005A776B" w:rsidP="005A776B">
      <w:pPr>
        <w:jc w:val="center"/>
        <w:rPr>
          <w:lang w:val="nl-NL"/>
        </w:rPr>
      </w:pPr>
    </w:p>
    <w:p w14:paraId="64F4B5E3" w14:textId="77777777" w:rsidR="00D00481" w:rsidRPr="00A73FD9" w:rsidRDefault="00D00481" w:rsidP="00D00481">
      <w:pPr>
        <w:tabs>
          <w:tab w:val="center" w:pos="1018"/>
        </w:tabs>
        <w:jc w:val="right"/>
        <w:rPr>
          <w:lang w:val="nl-NL"/>
        </w:rPr>
      </w:pPr>
    </w:p>
    <w:sectPr w:rsidR="00D00481" w:rsidRPr="00A73FD9" w:rsidSect="00CE7B93">
      <w:headerReference w:type="default" r:id="rId10"/>
      <w:footerReference w:type="default" r:id="rId11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A032" w14:textId="77777777" w:rsidR="00533BFC" w:rsidRDefault="00533BFC" w:rsidP="004275A1">
      <w:pPr>
        <w:spacing w:after="0" w:line="240" w:lineRule="auto"/>
      </w:pPr>
      <w:r>
        <w:separator/>
      </w:r>
    </w:p>
  </w:endnote>
  <w:endnote w:type="continuationSeparator" w:id="0">
    <w:p w14:paraId="5FE45C22" w14:textId="77777777" w:rsidR="00533BFC" w:rsidRDefault="00533BFC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241ED1">
    <w:pPr>
      <w:pStyle w:val="Voettekst"/>
      <w:tabs>
        <w:tab w:val="clear" w:pos="9072"/>
        <w:tab w:val="left" w:pos="8460"/>
        <w:tab w:val="left" w:pos="9090"/>
      </w:tabs>
      <w:jc w:val="center"/>
    </w:pPr>
  </w:p>
  <w:p w14:paraId="2F5BED57" w14:textId="6D6CD274" w:rsidR="00814F1A" w:rsidRPr="002A47C9" w:rsidRDefault="00A63207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A4B0" w14:textId="77777777" w:rsidR="00533BFC" w:rsidRDefault="00533BFC" w:rsidP="004275A1">
      <w:pPr>
        <w:spacing w:after="0" w:line="240" w:lineRule="auto"/>
      </w:pPr>
      <w:r>
        <w:separator/>
      </w:r>
    </w:p>
  </w:footnote>
  <w:footnote w:type="continuationSeparator" w:id="0">
    <w:p w14:paraId="76F400EA" w14:textId="77777777" w:rsidR="00533BFC" w:rsidRDefault="00533BFC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3ACE"/>
    <w:multiLevelType w:val="hybridMultilevel"/>
    <w:tmpl w:val="A89289FA"/>
    <w:lvl w:ilvl="0" w:tplc="4E58F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2104035858">
    <w:abstractNumId w:val="2"/>
  </w:num>
  <w:num w:numId="2" w16cid:durableId="2105681713">
    <w:abstractNumId w:val="5"/>
  </w:num>
  <w:num w:numId="3" w16cid:durableId="949168781">
    <w:abstractNumId w:val="9"/>
  </w:num>
  <w:num w:numId="4" w16cid:durableId="1022632900">
    <w:abstractNumId w:val="7"/>
  </w:num>
  <w:num w:numId="5" w16cid:durableId="1075543316">
    <w:abstractNumId w:val="1"/>
  </w:num>
  <w:num w:numId="6" w16cid:durableId="731659922">
    <w:abstractNumId w:val="4"/>
  </w:num>
  <w:num w:numId="7" w16cid:durableId="163667903">
    <w:abstractNumId w:val="6"/>
  </w:num>
  <w:num w:numId="8" w16cid:durableId="1598635273">
    <w:abstractNumId w:val="0"/>
  </w:num>
  <w:num w:numId="9" w16cid:durableId="2013990285">
    <w:abstractNumId w:val="3"/>
  </w:num>
  <w:num w:numId="10" w16cid:durableId="1485048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314B6"/>
    <w:rsid w:val="00064A22"/>
    <w:rsid w:val="00084D55"/>
    <w:rsid w:val="000B382B"/>
    <w:rsid w:val="000C0B4C"/>
    <w:rsid w:val="000D5E9F"/>
    <w:rsid w:val="000F257B"/>
    <w:rsid w:val="00116454"/>
    <w:rsid w:val="00174450"/>
    <w:rsid w:val="0019216F"/>
    <w:rsid w:val="00192DAA"/>
    <w:rsid w:val="001A50C5"/>
    <w:rsid w:val="001B2DA9"/>
    <w:rsid w:val="001C0F95"/>
    <w:rsid w:val="002214C4"/>
    <w:rsid w:val="002347F2"/>
    <w:rsid w:val="00241ED1"/>
    <w:rsid w:val="00242849"/>
    <w:rsid w:val="00244A58"/>
    <w:rsid w:val="00261201"/>
    <w:rsid w:val="0027767E"/>
    <w:rsid w:val="002A47C9"/>
    <w:rsid w:val="002D7BB5"/>
    <w:rsid w:val="002E3499"/>
    <w:rsid w:val="003103B0"/>
    <w:rsid w:val="00355E71"/>
    <w:rsid w:val="0036558B"/>
    <w:rsid w:val="00384D89"/>
    <w:rsid w:val="003A25E2"/>
    <w:rsid w:val="003C2A32"/>
    <w:rsid w:val="004275A1"/>
    <w:rsid w:val="004C1431"/>
    <w:rsid w:val="004D485D"/>
    <w:rsid w:val="004F5DA8"/>
    <w:rsid w:val="0052284F"/>
    <w:rsid w:val="00531362"/>
    <w:rsid w:val="00533BFC"/>
    <w:rsid w:val="00577737"/>
    <w:rsid w:val="005876BC"/>
    <w:rsid w:val="005A2E70"/>
    <w:rsid w:val="005A776B"/>
    <w:rsid w:val="0060384D"/>
    <w:rsid w:val="007334A8"/>
    <w:rsid w:val="00814F1A"/>
    <w:rsid w:val="00843DB1"/>
    <w:rsid w:val="00846D7E"/>
    <w:rsid w:val="008553D9"/>
    <w:rsid w:val="00861EB2"/>
    <w:rsid w:val="00874BB1"/>
    <w:rsid w:val="008B43A3"/>
    <w:rsid w:val="008C1545"/>
    <w:rsid w:val="008E3AEC"/>
    <w:rsid w:val="008F2EF6"/>
    <w:rsid w:val="00910FF0"/>
    <w:rsid w:val="009252EA"/>
    <w:rsid w:val="00944854"/>
    <w:rsid w:val="00946E45"/>
    <w:rsid w:val="009D3D6C"/>
    <w:rsid w:val="009D7158"/>
    <w:rsid w:val="009F5FBA"/>
    <w:rsid w:val="00A23AC7"/>
    <w:rsid w:val="00A63207"/>
    <w:rsid w:val="00A64B14"/>
    <w:rsid w:val="00A73FD9"/>
    <w:rsid w:val="00A76494"/>
    <w:rsid w:val="00AC0461"/>
    <w:rsid w:val="00AF4364"/>
    <w:rsid w:val="00B13C14"/>
    <w:rsid w:val="00B1428C"/>
    <w:rsid w:val="00B200F5"/>
    <w:rsid w:val="00B638EF"/>
    <w:rsid w:val="00B678AB"/>
    <w:rsid w:val="00B7611C"/>
    <w:rsid w:val="00BA3E2A"/>
    <w:rsid w:val="00BC1B8D"/>
    <w:rsid w:val="00BE7E57"/>
    <w:rsid w:val="00CE21C2"/>
    <w:rsid w:val="00CE7B93"/>
    <w:rsid w:val="00D00481"/>
    <w:rsid w:val="00D62935"/>
    <w:rsid w:val="00D73535"/>
    <w:rsid w:val="00D85D7F"/>
    <w:rsid w:val="00D86871"/>
    <w:rsid w:val="00DA10B3"/>
    <w:rsid w:val="00E406F0"/>
    <w:rsid w:val="00E42C29"/>
    <w:rsid w:val="00E67398"/>
    <w:rsid w:val="00EF1B4C"/>
    <w:rsid w:val="00F062B7"/>
    <w:rsid w:val="00F37423"/>
    <w:rsid w:val="00F82921"/>
    <w:rsid w:val="00F90DCC"/>
    <w:rsid w:val="00F94423"/>
    <w:rsid w:val="00F974E8"/>
    <w:rsid w:val="00FC1AAB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D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16DB-F104-48CF-B2D1-E38E0394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3</cp:revision>
  <cp:lastPrinted>2022-08-12T09:21:00Z</cp:lastPrinted>
  <dcterms:created xsi:type="dcterms:W3CDTF">2022-12-27T09:08:00Z</dcterms:created>
  <dcterms:modified xsi:type="dcterms:W3CDTF">2022-12-29T12:15:00Z</dcterms:modified>
</cp:coreProperties>
</file>